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60A" w:rsidRPr="00F2760F" w:rsidRDefault="00F2760F" w:rsidP="00F2760F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b/>
          <w:sz w:val="24"/>
          <w:szCs w:val="24"/>
        </w:rPr>
      </w:pPr>
      <w:r w:rsidRPr="00F2760F">
        <w:rPr>
          <w:rFonts w:ascii="Cambria" w:hAnsi="Cambria" w:cs="Arial"/>
          <w:b/>
          <w:sz w:val="24"/>
          <w:szCs w:val="24"/>
        </w:rPr>
        <w:t>Crear la bases de Datos en SQL y sus tablas:</w:t>
      </w:r>
    </w:p>
    <w:p w:rsidR="00F2760F" w:rsidRDefault="00F2760F" w:rsidP="00F2760F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val="es-ES" w:eastAsia="es-ES"/>
        </w:rPr>
      </w:pPr>
    </w:p>
    <w:p w:rsidR="00F2760F" w:rsidRPr="00F2760F" w:rsidRDefault="00F2760F" w:rsidP="00F2760F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val="es-ES" w:eastAsia="es-ES"/>
        </w:rPr>
      </w:pPr>
      <w:proofErr w:type="gramStart"/>
      <w:r w:rsidRPr="00F2760F">
        <w:rPr>
          <w:rFonts w:ascii="Times New Roman" w:eastAsia="Times New Roman" w:hAnsi="Times New Roman"/>
          <w:sz w:val="23"/>
          <w:szCs w:val="23"/>
          <w:lang w:val="es-ES" w:eastAsia="es-ES"/>
        </w:rPr>
        <w:t>PROVEEDORES .</w:t>
      </w:r>
      <w:proofErr w:type="gramEnd"/>
      <w:r w:rsidRPr="00F2760F">
        <w:rPr>
          <w:rFonts w:ascii="Times New Roman" w:eastAsia="Times New Roman" w:hAnsi="Times New Roman"/>
          <w:sz w:val="23"/>
          <w:szCs w:val="23"/>
          <w:lang w:val="es-ES" w:eastAsia="es-ES"/>
        </w:rPr>
        <w:t xml:space="preserve">- Representa los datos de proveedores de componentes para la fabricación de </w:t>
      </w:r>
    </w:p>
    <w:p w:rsidR="00F2760F" w:rsidRPr="00F2760F" w:rsidRDefault="00F2760F" w:rsidP="00F2760F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val="es-ES" w:eastAsia="es-ES"/>
        </w:rPr>
      </w:pPr>
      <w:proofErr w:type="gramStart"/>
      <w:r w:rsidRPr="00F2760F">
        <w:rPr>
          <w:rFonts w:ascii="Times New Roman" w:eastAsia="Times New Roman" w:hAnsi="Times New Roman"/>
          <w:sz w:val="23"/>
          <w:szCs w:val="23"/>
          <w:lang w:val="es-ES" w:eastAsia="es-ES"/>
        </w:rPr>
        <w:t>artículos</w:t>
      </w:r>
      <w:proofErr w:type="gramEnd"/>
      <w:r w:rsidRPr="00F2760F">
        <w:rPr>
          <w:rFonts w:ascii="Times New Roman" w:eastAsia="Times New Roman" w:hAnsi="Times New Roman"/>
          <w:sz w:val="23"/>
          <w:szCs w:val="23"/>
          <w:lang w:val="es-ES" w:eastAsia="es-ES"/>
        </w:rPr>
        <w:t xml:space="preserve"> y su ciudad de residencia. </w:t>
      </w:r>
    </w:p>
    <w:p w:rsidR="00F2760F" w:rsidRPr="00F2760F" w:rsidRDefault="00F2760F" w:rsidP="00F2760F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val="es-ES" w:eastAsia="es-ES"/>
        </w:rPr>
      </w:pPr>
      <w:r w:rsidRPr="00F2760F">
        <w:rPr>
          <w:rFonts w:ascii="Times New Roman" w:eastAsia="Times New Roman" w:hAnsi="Times New Roman"/>
          <w:sz w:val="23"/>
          <w:szCs w:val="23"/>
          <w:lang w:val="es-ES" w:eastAsia="es-ES"/>
        </w:rPr>
        <w:t xml:space="preserve">COMPONENTES.- Indica la información de piezas utilizadas en la fabricación de diferentes </w:t>
      </w:r>
    </w:p>
    <w:p w:rsidR="00F2760F" w:rsidRPr="00F2760F" w:rsidRDefault="00F2760F" w:rsidP="00F2760F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val="es-ES" w:eastAsia="es-ES"/>
        </w:rPr>
      </w:pPr>
      <w:proofErr w:type="gramStart"/>
      <w:r w:rsidRPr="00F2760F">
        <w:rPr>
          <w:rFonts w:ascii="Times New Roman" w:eastAsia="Times New Roman" w:hAnsi="Times New Roman"/>
          <w:sz w:val="23"/>
          <w:szCs w:val="23"/>
          <w:lang w:val="es-ES" w:eastAsia="es-ES"/>
        </w:rPr>
        <w:t>artículos</w:t>
      </w:r>
      <w:proofErr w:type="gramEnd"/>
      <w:r w:rsidRPr="00F2760F">
        <w:rPr>
          <w:rFonts w:ascii="Times New Roman" w:eastAsia="Times New Roman" w:hAnsi="Times New Roman"/>
          <w:sz w:val="23"/>
          <w:szCs w:val="23"/>
          <w:lang w:val="es-ES" w:eastAsia="es-ES"/>
        </w:rPr>
        <w:t xml:space="preserve">, indicándose el lugar de fabricación de dichos componentes. </w:t>
      </w:r>
    </w:p>
    <w:p w:rsidR="00F2760F" w:rsidRPr="00F2760F" w:rsidRDefault="00F2760F" w:rsidP="00F2760F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val="es-ES" w:eastAsia="es-ES"/>
        </w:rPr>
      </w:pPr>
      <w:r w:rsidRPr="00F2760F">
        <w:rPr>
          <w:rFonts w:ascii="Times New Roman" w:eastAsia="Times New Roman" w:hAnsi="Times New Roman"/>
          <w:sz w:val="23"/>
          <w:szCs w:val="23"/>
          <w:lang w:val="es-ES" w:eastAsia="es-ES"/>
        </w:rPr>
        <w:t xml:space="preserve">ARTICULOS.- Información sobre los diferentes artículos que se fabrican y el lugar de montaje </w:t>
      </w:r>
    </w:p>
    <w:p w:rsidR="00F2760F" w:rsidRPr="00F2760F" w:rsidRDefault="00F2760F" w:rsidP="00F2760F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val="es-ES" w:eastAsia="es-ES"/>
        </w:rPr>
      </w:pPr>
      <w:proofErr w:type="gramStart"/>
      <w:r w:rsidRPr="00F2760F">
        <w:rPr>
          <w:rFonts w:ascii="Times New Roman" w:eastAsia="Times New Roman" w:hAnsi="Times New Roman"/>
          <w:sz w:val="23"/>
          <w:szCs w:val="23"/>
          <w:lang w:val="es-ES" w:eastAsia="es-ES"/>
        </w:rPr>
        <w:t>del</w:t>
      </w:r>
      <w:proofErr w:type="gramEnd"/>
      <w:r w:rsidRPr="00F2760F">
        <w:rPr>
          <w:rFonts w:ascii="Times New Roman" w:eastAsia="Times New Roman" w:hAnsi="Times New Roman"/>
          <w:sz w:val="23"/>
          <w:szCs w:val="23"/>
          <w:lang w:val="es-ES" w:eastAsia="es-ES"/>
        </w:rPr>
        <w:t xml:space="preserve"> mismo. </w:t>
      </w:r>
    </w:p>
    <w:p w:rsidR="00F2760F" w:rsidRPr="00F2760F" w:rsidRDefault="00F2760F" w:rsidP="00F2760F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val="es-ES" w:eastAsia="es-ES"/>
        </w:rPr>
      </w:pPr>
      <w:r w:rsidRPr="00F2760F">
        <w:rPr>
          <w:rFonts w:ascii="Times New Roman" w:eastAsia="Times New Roman" w:hAnsi="Times New Roman"/>
          <w:sz w:val="23"/>
          <w:szCs w:val="23"/>
          <w:lang w:val="es-ES" w:eastAsia="es-ES"/>
        </w:rPr>
        <w:t xml:space="preserve">ENVIOS.- Suministros realizados por los diferentes proveedores de determinadas cantidades de </w:t>
      </w:r>
    </w:p>
    <w:p w:rsidR="00F2760F" w:rsidRDefault="00F2760F" w:rsidP="00F2760F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val="es-ES" w:eastAsia="es-ES"/>
        </w:rPr>
      </w:pPr>
      <w:proofErr w:type="gramStart"/>
      <w:r w:rsidRPr="00F2760F">
        <w:rPr>
          <w:rFonts w:ascii="Times New Roman" w:eastAsia="Times New Roman" w:hAnsi="Times New Roman"/>
          <w:sz w:val="23"/>
          <w:szCs w:val="23"/>
          <w:lang w:val="es-ES" w:eastAsia="es-ES"/>
        </w:rPr>
        <w:t>componentes</w:t>
      </w:r>
      <w:proofErr w:type="gramEnd"/>
      <w:r w:rsidRPr="00F2760F">
        <w:rPr>
          <w:rFonts w:ascii="Times New Roman" w:eastAsia="Times New Roman" w:hAnsi="Times New Roman"/>
          <w:sz w:val="23"/>
          <w:szCs w:val="23"/>
          <w:lang w:val="es-ES" w:eastAsia="es-ES"/>
        </w:rPr>
        <w:t xml:space="preserve"> asignadas para la elaboración del artículo correspondiente. </w:t>
      </w:r>
    </w:p>
    <w:p w:rsidR="00F2760F" w:rsidRDefault="00F2760F" w:rsidP="00F2760F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val="es-ES" w:eastAsia="es-ES"/>
        </w:rPr>
      </w:pPr>
    </w:p>
    <w:p w:rsidR="00F2760F" w:rsidRPr="00F2760F" w:rsidRDefault="00F2760F" w:rsidP="00F2760F">
      <w:pPr>
        <w:pStyle w:val="Prrafodelista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b/>
          <w:sz w:val="23"/>
          <w:szCs w:val="23"/>
          <w:lang w:val="es-ES" w:eastAsia="es-ES"/>
        </w:rPr>
      </w:pPr>
      <w:r w:rsidRPr="00F2760F">
        <w:rPr>
          <w:rFonts w:ascii="Times New Roman" w:eastAsia="Times New Roman" w:hAnsi="Times New Roman"/>
          <w:b/>
          <w:sz w:val="23"/>
          <w:szCs w:val="23"/>
          <w:lang w:val="es-ES" w:eastAsia="es-ES"/>
        </w:rPr>
        <w:t>Insertar los datos</w:t>
      </w:r>
    </w:p>
    <w:p w:rsidR="00467AE4" w:rsidRDefault="00696885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59264" behindDoc="0" locked="0" layoutInCell="1" allowOverlap="1" wp14:anchorId="75204CC7" wp14:editId="732E54A4">
            <wp:simplePos x="0" y="0"/>
            <wp:positionH relativeFrom="column">
              <wp:posOffset>653415</wp:posOffset>
            </wp:positionH>
            <wp:positionV relativeFrom="paragraph">
              <wp:posOffset>206375</wp:posOffset>
            </wp:positionV>
            <wp:extent cx="4812665" cy="4248150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674" t="13830" r="25976" b="13716"/>
                    <a:stretch/>
                  </pic:blipFill>
                  <pic:spPr bwMode="auto">
                    <a:xfrm>
                      <a:off x="0" y="0"/>
                      <a:ext cx="4812665" cy="424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2760F">
        <w:rPr>
          <w:rFonts w:ascii="Arial" w:hAnsi="Arial" w:cs="Arial"/>
          <w:sz w:val="24"/>
          <w:szCs w:val="24"/>
          <w:lang w:val="es-CO" w:eastAsia="es-CO"/>
        </w:rPr>
        <w:br w:type="textWrapping" w:clear="all"/>
      </w:r>
    </w:p>
    <w:p w:rsidR="00BF5619" w:rsidRDefault="00BF5619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BF5619" w:rsidRDefault="00BF5619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BF5619" w:rsidRDefault="00BF5619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BF5619" w:rsidRDefault="00BF5619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BF5619" w:rsidRDefault="00BF5619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BF5619" w:rsidRDefault="00BF5619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BF5619" w:rsidRDefault="00BF5619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BF5619" w:rsidRDefault="00BF5619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BF5619" w:rsidRDefault="00BF5619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BF5619" w:rsidRDefault="00BF5619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BF5619" w:rsidRDefault="00BF5619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BF5619" w:rsidRDefault="00BF5619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BF5619" w:rsidRDefault="00BF5619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BF5619" w:rsidRDefault="00BF5619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BF5619" w:rsidRDefault="00BF5619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BF5619" w:rsidRDefault="00BF5619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BF5619" w:rsidRDefault="00BF5619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BF5619" w:rsidRDefault="00BF5619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BF5619" w:rsidRDefault="00BF5619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BF5619" w:rsidRDefault="00BF5619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BF5619" w:rsidRDefault="00BF5619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BF5619" w:rsidRDefault="00BF5619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BF5619" w:rsidRDefault="00BF5619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BF5619" w:rsidRDefault="00BF5619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BF5619" w:rsidRDefault="00BF5619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D4633D" w:rsidRDefault="00D4633D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D4633D" w:rsidRDefault="00D4633D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D4633D" w:rsidRDefault="00D4633D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D4633D" w:rsidRDefault="00D4633D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D4633D" w:rsidRDefault="00D4633D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D4633D" w:rsidRDefault="00D4633D" w:rsidP="00467A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:rsidR="00E3020A" w:rsidRDefault="00F2760F" w:rsidP="00F2760F">
      <w:pPr>
        <w:pStyle w:val="Prrafodelista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b/>
          <w:sz w:val="23"/>
          <w:szCs w:val="23"/>
          <w:lang w:val="es-ES" w:eastAsia="es-ES"/>
        </w:rPr>
      </w:pPr>
      <w:r w:rsidRPr="00F2760F">
        <w:rPr>
          <w:rFonts w:ascii="Times New Roman" w:eastAsia="Times New Roman" w:hAnsi="Times New Roman"/>
          <w:b/>
          <w:sz w:val="23"/>
          <w:szCs w:val="23"/>
          <w:lang w:val="es-ES" w:eastAsia="es-ES"/>
        </w:rPr>
        <w:lastRenderedPageBreak/>
        <w:t>Realizar las consultas</w:t>
      </w:r>
    </w:p>
    <w:p w:rsidR="00FF2D5E" w:rsidRDefault="00FF2D5E" w:rsidP="00FF2D5E">
      <w:pPr>
        <w:spacing w:after="0" w:line="240" w:lineRule="auto"/>
        <w:rPr>
          <w:rFonts w:ascii="Times New Roman" w:eastAsia="Times New Roman" w:hAnsi="Times New Roman"/>
          <w:b/>
          <w:sz w:val="23"/>
          <w:szCs w:val="23"/>
          <w:lang w:val="es-ES" w:eastAsia="es-ES"/>
        </w:rPr>
      </w:pPr>
    </w:p>
    <w:p w:rsidR="00FF2D5E" w:rsidRDefault="00FF2D5E" w:rsidP="00FF2D5E">
      <w:pPr>
        <w:spacing w:after="0" w:line="240" w:lineRule="auto"/>
        <w:rPr>
          <w:rFonts w:ascii="Times New Roman" w:eastAsia="Times New Roman" w:hAnsi="Times New Roman"/>
          <w:b/>
          <w:sz w:val="23"/>
          <w:szCs w:val="23"/>
          <w:lang w:val="es-ES" w:eastAsia="es-ES"/>
        </w:rPr>
      </w:pPr>
    </w:p>
    <w:p w:rsidR="00FF2D5E" w:rsidRDefault="00FF2D5E" w:rsidP="00FF2D5E">
      <w:pPr>
        <w:pStyle w:val="Default"/>
        <w:numPr>
          <w:ilvl w:val="0"/>
          <w:numId w:val="8"/>
        </w:numPr>
        <w:rPr>
          <w:i/>
          <w:iCs/>
          <w:color w:val="auto"/>
          <w:sz w:val="23"/>
          <w:szCs w:val="23"/>
          <w:lang w:val="es-ES"/>
        </w:rPr>
      </w:pPr>
      <w:r w:rsidRPr="00DE123E">
        <w:rPr>
          <w:color w:val="auto"/>
          <w:sz w:val="23"/>
          <w:szCs w:val="23"/>
          <w:lang w:val="es-ES"/>
        </w:rPr>
        <w:t xml:space="preserve">Obtener todos los detalles de todos los artículos de </w:t>
      </w:r>
      <w:r w:rsidRPr="00DE123E">
        <w:rPr>
          <w:i/>
          <w:iCs/>
          <w:color w:val="auto"/>
          <w:sz w:val="23"/>
          <w:szCs w:val="23"/>
          <w:lang w:val="es-ES"/>
        </w:rPr>
        <w:t xml:space="preserve">CACERES. </w:t>
      </w:r>
    </w:p>
    <w:p w:rsidR="00FF2D5E" w:rsidRPr="00DE123E" w:rsidRDefault="00FF2D5E" w:rsidP="00FF2D5E">
      <w:pPr>
        <w:pStyle w:val="Default"/>
        <w:ind w:left="720"/>
        <w:rPr>
          <w:color w:val="auto"/>
          <w:sz w:val="23"/>
          <w:szCs w:val="23"/>
          <w:lang w:val="es-ES"/>
        </w:rPr>
      </w:pPr>
    </w:p>
    <w:p w:rsidR="00FF2D5E" w:rsidRDefault="00FF2D5E" w:rsidP="00FF2D5E">
      <w:pPr>
        <w:pStyle w:val="Default"/>
        <w:numPr>
          <w:ilvl w:val="0"/>
          <w:numId w:val="8"/>
        </w:numPr>
        <w:rPr>
          <w:i/>
          <w:iCs/>
          <w:color w:val="auto"/>
          <w:sz w:val="23"/>
          <w:szCs w:val="23"/>
          <w:lang w:val="es-ES"/>
        </w:rPr>
      </w:pPr>
      <w:r w:rsidRPr="00DE123E">
        <w:rPr>
          <w:color w:val="auto"/>
          <w:sz w:val="23"/>
          <w:szCs w:val="23"/>
          <w:lang w:val="es-ES"/>
        </w:rPr>
        <w:t xml:space="preserve">Obtener todos los valores de P# para los proveedores que abastecen el artículo </w:t>
      </w:r>
      <w:r w:rsidRPr="00DE123E">
        <w:rPr>
          <w:i/>
          <w:iCs/>
          <w:color w:val="auto"/>
          <w:sz w:val="23"/>
          <w:szCs w:val="23"/>
          <w:lang w:val="es-ES"/>
        </w:rPr>
        <w:t xml:space="preserve">T1. </w:t>
      </w:r>
    </w:p>
    <w:p w:rsidR="0012085C" w:rsidRDefault="0012085C" w:rsidP="0012085C">
      <w:pPr>
        <w:pStyle w:val="Prrafodelista"/>
        <w:rPr>
          <w:i/>
          <w:iCs/>
          <w:sz w:val="23"/>
          <w:szCs w:val="23"/>
          <w:lang w:val="es-ES"/>
        </w:rPr>
      </w:pPr>
    </w:p>
    <w:p w:rsidR="0012085C" w:rsidRDefault="00FF2D5E" w:rsidP="00FF2D5E">
      <w:pPr>
        <w:pStyle w:val="Default"/>
        <w:numPr>
          <w:ilvl w:val="0"/>
          <w:numId w:val="8"/>
        </w:numPr>
        <w:rPr>
          <w:i/>
          <w:iCs/>
          <w:color w:val="auto"/>
          <w:sz w:val="23"/>
          <w:szCs w:val="23"/>
          <w:lang w:val="es-ES"/>
        </w:rPr>
      </w:pPr>
      <w:r w:rsidRPr="0012085C">
        <w:rPr>
          <w:color w:val="auto"/>
          <w:sz w:val="23"/>
          <w:szCs w:val="23"/>
          <w:lang w:val="es-ES"/>
        </w:rPr>
        <w:t>Obtener la lista de pares de atributos (</w:t>
      </w:r>
      <w:r w:rsidRPr="0012085C">
        <w:rPr>
          <w:i/>
          <w:iCs/>
          <w:color w:val="auto"/>
          <w:sz w:val="23"/>
          <w:szCs w:val="23"/>
          <w:lang w:val="es-ES"/>
        </w:rPr>
        <w:t>COLOR, CIUDAD</w:t>
      </w:r>
      <w:r w:rsidRPr="0012085C">
        <w:rPr>
          <w:color w:val="auto"/>
          <w:sz w:val="23"/>
          <w:szCs w:val="23"/>
          <w:lang w:val="es-ES"/>
        </w:rPr>
        <w:t>) de la tabla componentes.</w:t>
      </w:r>
    </w:p>
    <w:p w:rsidR="0012085C" w:rsidRDefault="0012085C" w:rsidP="0012085C">
      <w:pPr>
        <w:pStyle w:val="Prrafodelista"/>
        <w:rPr>
          <w:sz w:val="23"/>
          <w:szCs w:val="23"/>
          <w:lang w:val="es-ES"/>
        </w:rPr>
      </w:pPr>
    </w:p>
    <w:p w:rsidR="0012085C" w:rsidRDefault="00FF2D5E" w:rsidP="002E03D8">
      <w:pPr>
        <w:pStyle w:val="Default"/>
        <w:numPr>
          <w:ilvl w:val="0"/>
          <w:numId w:val="8"/>
        </w:numPr>
        <w:rPr>
          <w:color w:val="auto"/>
          <w:sz w:val="23"/>
          <w:szCs w:val="23"/>
          <w:lang w:val="es-ES"/>
        </w:rPr>
      </w:pPr>
      <w:r w:rsidRPr="0012085C">
        <w:rPr>
          <w:color w:val="auto"/>
          <w:sz w:val="23"/>
          <w:szCs w:val="23"/>
          <w:lang w:val="es-ES"/>
        </w:rPr>
        <w:t xml:space="preserve">Obtener de la tabla de artículos los valores de </w:t>
      </w:r>
      <w:r w:rsidRPr="0012085C">
        <w:rPr>
          <w:i/>
          <w:iCs/>
          <w:color w:val="auto"/>
          <w:sz w:val="23"/>
          <w:szCs w:val="23"/>
          <w:lang w:val="es-ES"/>
        </w:rPr>
        <w:t xml:space="preserve">T# </w:t>
      </w:r>
      <w:r w:rsidRPr="0012085C">
        <w:rPr>
          <w:color w:val="auto"/>
          <w:sz w:val="23"/>
          <w:szCs w:val="23"/>
          <w:lang w:val="es-ES"/>
        </w:rPr>
        <w:t xml:space="preserve">y CIUDAD donde el nombre de la ciudad acaba en D o contiene al menos una E. </w:t>
      </w:r>
    </w:p>
    <w:p w:rsidR="0012085C" w:rsidRDefault="0012085C" w:rsidP="0012085C">
      <w:pPr>
        <w:pStyle w:val="Prrafodelista"/>
        <w:rPr>
          <w:sz w:val="23"/>
          <w:szCs w:val="23"/>
          <w:lang w:val="es-ES"/>
        </w:rPr>
      </w:pPr>
    </w:p>
    <w:p w:rsidR="00FF2D5E" w:rsidRDefault="00FF2D5E" w:rsidP="002903B3">
      <w:pPr>
        <w:pStyle w:val="Default"/>
        <w:numPr>
          <w:ilvl w:val="0"/>
          <w:numId w:val="8"/>
        </w:numPr>
        <w:rPr>
          <w:i/>
          <w:iCs/>
          <w:color w:val="auto"/>
          <w:sz w:val="23"/>
          <w:szCs w:val="23"/>
          <w:lang w:val="es-ES"/>
        </w:rPr>
      </w:pPr>
      <w:r w:rsidRPr="0012085C">
        <w:rPr>
          <w:color w:val="auto"/>
          <w:sz w:val="23"/>
          <w:szCs w:val="23"/>
          <w:lang w:val="es-ES"/>
        </w:rPr>
        <w:t xml:space="preserve">Obtener los valores de </w:t>
      </w:r>
      <w:r w:rsidRPr="0012085C">
        <w:rPr>
          <w:i/>
          <w:iCs/>
          <w:color w:val="auto"/>
          <w:sz w:val="23"/>
          <w:szCs w:val="23"/>
          <w:lang w:val="es-ES"/>
        </w:rPr>
        <w:t xml:space="preserve">P# </w:t>
      </w:r>
      <w:r w:rsidRPr="0012085C">
        <w:rPr>
          <w:color w:val="auto"/>
          <w:sz w:val="23"/>
          <w:szCs w:val="23"/>
          <w:lang w:val="es-ES"/>
        </w:rPr>
        <w:t xml:space="preserve">para los proveedores que suministran para el artículo </w:t>
      </w:r>
      <w:r w:rsidRPr="0012085C">
        <w:rPr>
          <w:i/>
          <w:iCs/>
          <w:color w:val="auto"/>
          <w:sz w:val="23"/>
          <w:szCs w:val="23"/>
          <w:lang w:val="es-ES"/>
        </w:rPr>
        <w:t xml:space="preserve">T1 </w:t>
      </w:r>
      <w:r w:rsidRPr="0012085C">
        <w:rPr>
          <w:color w:val="auto"/>
          <w:sz w:val="23"/>
          <w:szCs w:val="23"/>
          <w:lang w:val="es-ES"/>
        </w:rPr>
        <w:t>el componente</w:t>
      </w:r>
      <w:r w:rsidRPr="0012085C">
        <w:rPr>
          <w:i/>
          <w:iCs/>
          <w:color w:val="auto"/>
          <w:sz w:val="23"/>
          <w:szCs w:val="23"/>
          <w:lang w:val="es-ES"/>
        </w:rPr>
        <w:t xml:space="preserve">C1. </w:t>
      </w:r>
    </w:p>
    <w:p w:rsidR="0012085C" w:rsidRDefault="0012085C" w:rsidP="0012085C">
      <w:pPr>
        <w:pStyle w:val="Prrafodelista"/>
        <w:rPr>
          <w:i/>
          <w:iCs/>
          <w:sz w:val="23"/>
          <w:szCs w:val="23"/>
          <w:lang w:val="es-ES"/>
        </w:rPr>
      </w:pPr>
    </w:p>
    <w:p w:rsidR="0012085C" w:rsidRDefault="00FF2D5E" w:rsidP="00FF2D5E">
      <w:pPr>
        <w:pStyle w:val="Default"/>
        <w:numPr>
          <w:ilvl w:val="0"/>
          <w:numId w:val="8"/>
        </w:numPr>
        <w:rPr>
          <w:i/>
          <w:iCs/>
          <w:color w:val="auto"/>
          <w:sz w:val="23"/>
          <w:szCs w:val="23"/>
          <w:lang w:val="es-ES"/>
        </w:rPr>
      </w:pPr>
      <w:r w:rsidRPr="0012085C">
        <w:rPr>
          <w:color w:val="auto"/>
          <w:sz w:val="23"/>
          <w:szCs w:val="23"/>
          <w:lang w:val="es-ES"/>
        </w:rPr>
        <w:t xml:space="preserve">Obtener los valores de </w:t>
      </w:r>
      <w:r w:rsidRPr="0012085C">
        <w:rPr>
          <w:i/>
          <w:iCs/>
          <w:color w:val="auto"/>
          <w:sz w:val="23"/>
          <w:szCs w:val="23"/>
          <w:lang w:val="es-ES"/>
        </w:rPr>
        <w:t xml:space="preserve">TNOMBRE </w:t>
      </w:r>
      <w:r w:rsidRPr="0012085C">
        <w:rPr>
          <w:color w:val="auto"/>
          <w:sz w:val="23"/>
          <w:szCs w:val="23"/>
          <w:lang w:val="es-ES"/>
        </w:rPr>
        <w:t xml:space="preserve">en orden alfabético para los artículos abastecidos por el proveedor </w:t>
      </w:r>
      <w:r w:rsidRPr="0012085C">
        <w:rPr>
          <w:i/>
          <w:iCs/>
          <w:color w:val="auto"/>
          <w:sz w:val="23"/>
          <w:szCs w:val="23"/>
          <w:lang w:val="es-ES"/>
        </w:rPr>
        <w:t xml:space="preserve">P1. </w:t>
      </w:r>
    </w:p>
    <w:p w:rsidR="0012085C" w:rsidRDefault="0012085C" w:rsidP="0012085C">
      <w:pPr>
        <w:pStyle w:val="Prrafodelista"/>
        <w:rPr>
          <w:i/>
          <w:iCs/>
          <w:sz w:val="23"/>
          <w:szCs w:val="23"/>
          <w:lang w:val="es-ES"/>
        </w:rPr>
      </w:pPr>
    </w:p>
    <w:p w:rsidR="0012085C" w:rsidRDefault="00FF2D5E" w:rsidP="00FF2D5E">
      <w:pPr>
        <w:pStyle w:val="Default"/>
        <w:numPr>
          <w:ilvl w:val="0"/>
          <w:numId w:val="8"/>
        </w:numPr>
        <w:rPr>
          <w:i/>
          <w:iCs/>
          <w:color w:val="auto"/>
          <w:sz w:val="23"/>
          <w:szCs w:val="23"/>
          <w:lang w:val="es-ES"/>
        </w:rPr>
      </w:pPr>
      <w:r w:rsidRPr="0012085C">
        <w:rPr>
          <w:color w:val="auto"/>
          <w:sz w:val="23"/>
          <w:szCs w:val="23"/>
          <w:lang w:val="es-ES"/>
        </w:rPr>
        <w:t xml:space="preserve">Obtener los valores de </w:t>
      </w:r>
      <w:r w:rsidRPr="0012085C">
        <w:rPr>
          <w:i/>
          <w:iCs/>
          <w:color w:val="auto"/>
          <w:sz w:val="23"/>
          <w:szCs w:val="23"/>
          <w:lang w:val="es-ES"/>
        </w:rPr>
        <w:t xml:space="preserve">C# </w:t>
      </w:r>
      <w:r w:rsidRPr="0012085C">
        <w:rPr>
          <w:color w:val="auto"/>
          <w:sz w:val="23"/>
          <w:szCs w:val="23"/>
          <w:lang w:val="es-ES"/>
        </w:rPr>
        <w:t xml:space="preserve">para los componentes suministrados para cualquier artículo de </w:t>
      </w:r>
      <w:r w:rsidRPr="0012085C">
        <w:rPr>
          <w:i/>
          <w:iCs/>
          <w:color w:val="auto"/>
          <w:sz w:val="23"/>
          <w:szCs w:val="23"/>
          <w:lang w:val="es-ES"/>
        </w:rPr>
        <w:t xml:space="preserve">MADRID. </w:t>
      </w:r>
    </w:p>
    <w:p w:rsidR="0012085C" w:rsidRDefault="0012085C" w:rsidP="0012085C">
      <w:pPr>
        <w:pStyle w:val="Prrafodelista"/>
        <w:rPr>
          <w:sz w:val="23"/>
          <w:szCs w:val="23"/>
          <w:lang w:val="es-ES"/>
        </w:rPr>
      </w:pPr>
    </w:p>
    <w:p w:rsidR="00FF2D5E" w:rsidRDefault="00FF2D5E" w:rsidP="00D50917">
      <w:pPr>
        <w:pStyle w:val="Default"/>
        <w:numPr>
          <w:ilvl w:val="0"/>
          <w:numId w:val="8"/>
        </w:numPr>
        <w:rPr>
          <w:sz w:val="23"/>
          <w:szCs w:val="23"/>
          <w:lang w:val="es-ES"/>
        </w:rPr>
      </w:pPr>
      <w:r w:rsidRPr="0012085C">
        <w:rPr>
          <w:color w:val="auto"/>
          <w:sz w:val="23"/>
          <w:szCs w:val="23"/>
          <w:lang w:val="es-ES"/>
        </w:rPr>
        <w:t xml:space="preserve">Obtener los valores de </w:t>
      </w:r>
      <w:r w:rsidRPr="0012085C">
        <w:rPr>
          <w:i/>
          <w:iCs/>
          <w:color w:val="auto"/>
          <w:sz w:val="23"/>
          <w:szCs w:val="23"/>
          <w:lang w:val="es-ES"/>
        </w:rPr>
        <w:t xml:space="preserve">P# </w:t>
      </w:r>
      <w:r w:rsidRPr="0012085C">
        <w:rPr>
          <w:color w:val="auto"/>
          <w:sz w:val="23"/>
          <w:szCs w:val="23"/>
          <w:lang w:val="es-ES"/>
        </w:rPr>
        <w:t xml:space="preserve">para los proveedores que suministran para un artículo de </w:t>
      </w:r>
      <w:r w:rsidRPr="0012085C">
        <w:rPr>
          <w:i/>
          <w:iCs/>
          <w:sz w:val="23"/>
          <w:szCs w:val="23"/>
          <w:lang w:val="es-ES"/>
        </w:rPr>
        <w:t xml:space="preserve">SEVILLA </w:t>
      </w:r>
      <w:r w:rsidRPr="0012085C">
        <w:rPr>
          <w:sz w:val="23"/>
          <w:szCs w:val="23"/>
          <w:lang w:val="es-ES"/>
        </w:rPr>
        <w:t xml:space="preserve">o </w:t>
      </w:r>
      <w:r w:rsidRPr="0012085C">
        <w:rPr>
          <w:i/>
          <w:iCs/>
          <w:sz w:val="23"/>
          <w:szCs w:val="23"/>
          <w:lang w:val="es-ES"/>
        </w:rPr>
        <w:t xml:space="preserve">MADRID </w:t>
      </w:r>
      <w:r w:rsidRPr="0012085C">
        <w:rPr>
          <w:sz w:val="23"/>
          <w:szCs w:val="23"/>
          <w:lang w:val="es-ES"/>
        </w:rPr>
        <w:t xml:space="preserve">un componente </w:t>
      </w:r>
      <w:r w:rsidRPr="0012085C">
        <w:rPr>
          <w:i/>
          <w:iCs/>
          <w:sz w:val="23"/>
          <w:szCs w:val="23"/>
          <w:lang w:val="es-ES"/>
        </w:rPr>
        <w:t>ROJO</w:t>
      </w:r>
      <w:r w:rsidRPr="0012085C">
        <w:rPr>
          <w:sz w:val="23"/>
          <w:szCs w:val="23"/>
          <w:lang w:val="es-ES"/>
        </w:rPr>
        <w:t>.</w:t>
      </w:r>
    </w:p>
    <w:p w:rsidR="0012085C" w:rsidRDefault="0012085C" w:rsidP="0012085C">
      <w:pPr>
        <w:pStyle w:val="Prrafodelista"/>
        <w:rPr>
          <w:sz w:val="23"/>
          <w:szCs w:val="23"/>
          <w:lang w:val="es-ES"/>
        </w:rPr>
      </w:pPr>
    </w:p>
    <w:p w:rsidR="00FF2D5E" w:rsidRDefault="00A42935" w:rsidP="00FF2D5E">
      <w:pPr>
        <w:pStyle w:val="Default"/>
        <w:numPr>
          <w:ilvl w:val="0"/>
          <w:numId w:val="8"/>
        </w:numPr>
        <w:rPr>
          <w:sz w:val="23"/>
          <w:szCs w:val="23"/>
          <w:lang w:val="es-ES"/>
        </w:rPr>
      </w:pPr>
      <w:r w:rsidRPr="0012085C">
        <w:rPr>
          <w:sz w:val="23"/>
          <w:szCs w:val="23"/>
          <w:lang w:val="es-ES"/>
        </w:rPr>
        <w:t>Seleccionar los identificadores de proveedores  que residan en Sevilla</w:t>
      </w:r>
    </w:p>
    <w:p w:rsidR="0012085C" w:rsidRDefault="0012085C" w:rsidP="0012085C">
      <w:pPr>
        <w:pStyle w:val="Prrafodelista"/>
        <w:rPr>
          <w:sz w:val="23"/>
          <w:szCs w:val="23"/>
          <w:lang w:val="es-ES"/>
        </w:rPr>
      </w:pPr>
    </w:p>
    <w:p w:rsidR="00A42935" w:rsidRDefault="00A42935" w:rsidP="00A42935">
      <w:pPr>
        <w:pStyle w:val="Default"/>
        <w:numPr>
          <w:ilvl w:val="0"/>
          <w:numId w:val="8"/>
        </w:numPr>
        <w:rPr>
          <w:sz w:val="23"/>
          <w:szCs w:val="23"/>
          <w:lang w:val="es-ES"/>
        </w:rPr>
      </w:pPr>
      <w:r w:rsidRPr="0012085C">
        <w:rPr>
          <w:sz w:val="23"/>
          <w:szCs w:val="23"/>
          <w:lang w:val="es-ES"/>
        </w:rPr>
        <w:t xml:space="preserve">Seleccionar los colores de componentes suministrados por el proveedor 'P1'. </w:t>
      </w:r>
    </w:p>
    <w:p w:rsidR="0012085C" w:rsidRDefault="0012085C" w:rsidP="0012085C">
      <w:pPr>
        <w:pStyle w:val="Prrafodelista"/>
        <w:rPr>
          <w:sz w:val="23"/>
          <w:szCs w:val="23"/>
          <w:lang w:val="es-ES"/>
        </w:rPr>
      </w:pPr>
    </w:p>
    <w:p w:rsidR="0012085C" w:rsidRDefault="001C4DB1" w:rsidP="00A42935">
      <w:pPr>
        <w:pStyle w:val="Default"/>
        <w:numPr>
          <w:ilvl w:val="0"/>
          <w:numId w:val="8"/>
        </w:numPr>
        <w:rPr>
          <w:sz w:val="23"/>
          <w:szCs w:val="23"/>
          <w:lang w:val="es-ES"/>
        </w:rPr>
      </w:pPr>
      <w:r>
        <w:rPr>
          <w:sz w:val="23"/>
          <w:szCs w:val="23"/>
          <w:lang w:val="es-ES"/>
        </w:rPr>
        <w:t>Eliminar la tabla ENVIOS y posteriormente volver a crear la tabla</w:t>
      </w:r>
      <w:bookmarkStart w:id="0" w:name="_GoBack"/>
      <w:bookmarkEnd w:id="0"/>
    </w:p>
    <w:p w:rsidR="001C4DB1" w:rsidRDefault="001C4DB1" w:rsidP="001C4DB1">
      <w:pPr>
        <w:pStyle w:val="Prrafodelista"/>
        <w:rPr>
          <w:sz w:val="23"/>
          <w:szCs w:val="23"/>
          <w:lang w:val="es-ES"/>
        </w:rPr>
      </w:pPr>
    </w:p>
    <w:p w:rsidR="001C4DB1" w:rsidRDefault="001C4DB1" w:rsidP="00A42935">
      <w:pPr>
        <w:pStyle w:val="Default"/>
        <w:numPr>
          <w:ilvl w:val="0"/>
          <w:numId w:val="8"/>
        </w:numPr>
        <w:rPr>
          <w:sz w:val="23"/>
          <w:szCs w:val="23"/>
          <w:lang w:val="es-ES"/>
        </w:rPr>
      </w:pPr>
      <w:r>
        <w:rPr>
          <w:sz w:val="23"/>
          <w:szCs w:val="23"/>
          <w:lang w:val="es-ES"/>
        </w:rPr>
        <w:t>A la tabla PORVEEDORES aumentar el campo PRIORIDAD y llenar el campo con la letra ‘A’</w:t>
      </w:r>
    </w:p>
    <w:p w:rsidR="001C4DB1" w:rsidRDefault="001C4DB1" w:rsidP="001C4DB1">
      <w:pPr>
        <w:pStyle w:val="Prrafodelista"/>
        <w:rPr>
          <w:sz w:val="23"/>
          <w:szCs w:val="23"/>
          <w:lang w:val="es-ES"/>
        </w:rPr>
      </w:pPr>
    </w:p>
    <w:p w:rsidR="001C4DB1" w:rsidRDefault="001C4DB1" w:rsidP="00A42935">
      <w:pPr>
        <w:pStyle w:val="Default"/>
        <w:numPr>
          <w:ilvl w:val="0"/>
          <w:numId w:val="8"/>
        </w:numPr>
        <w:rPr>
          <w:sz w:val="23"/>
          <w:szCs w:val="23"/>
          <w:lang w:val="es-ES"/>
        </w:rPr>
      </w:pPr>
      <w:r>
        <w:rPr>
          <w:sz w:val="23"/>
          <w:szCs w:val="23"/>
          <w:lang w:val="es-ES"/>
        </w:rPr>
        <w:t>Al componente VT8 cambiarle la ciudad por SEVILLA</w:t>
      </w:r>
    </w:p>
    <w:p w:rsidR="001C4DB1" w:rsidRDefault="001C4DB1" w:rsidP="001C4DB1">
      <w:pPr>
        <w:pStyle w:val="Prrafodelista"/>
        <w:rPr>
          <w:sz w:val="23"/>
          <w:szCs w:val="23"/>
          <w:lang w:val="es-ES"/>
        </w:rPr>
      </w:pPr>
    </w:p>
    <w:p w:rsidR="001C4DB1" w:rsidRDefault="001C4DB1" w:rsidP="00A42935">
      <w:pPr>
        <w:pStyle w:val="Default"/>
        <w:numPr>
          <w:ilvl w:val="0"/>
          <w:numId w:val="8"/>
        </w:numPr>
        <w:rPr>
          <w:sz w:val="23"/>
          <w:szCs w:val="23"/>
          <w:lang w:val="es-ES"/>
        </w:rPr>
      </w:pPr>
      <w:r>
        <w:rPr>
          <w:sz w:val="23"/>
          <w:szCs w:val="23"/>
          <w:lang w:val="es-ES"/>
        </w:rPr>
        <w:lastRenderedPageBreak/>
        <w:t>Eliminar de la tabla Artículos aquellos que comienzan con C</w:t>
      </w:r>
    </w:p>
    <w:p w:rsidR="001C4DB1" w:rsidRDefault="001C4DB1" w:rsidP="001C4DB1">
      <w:pPr>
        <w:pStyle w:val="Prrafodelista"/>
        <w:rPr>
          <w:sz w:val="23"/>
          <w:szCs w:val="23"/>
          <w:lang w:val="es-ES"/>
        </w:rPr>
      </w:pPr>
    </w:p>
    <w:p w:rsidR="001C4DB1" w:rsidRDefault="001C4DB1" w:rsidP="00A42935">
      <w:pPr>
        <w:pStyle w:val="Default"/>
        <w:numPr>
          <w:ilvl w:val="0"/>
          <w:numId w:val="8"/>
        </w:numPr>
        <w:rPr>
          <w:sz w:val="23"/>
          <w:szCs w:val="23"/>
          <w:lang w:val="es-ES"/>
        </w:rPr>
      </w:pPr>
      <w:r>
        <w:rPr>
          <w:sz w:val="23"/>
          <w:szCs w:val="23"/>
          <w:lang w:val="es-ES"/>
        </w:rPr>
        <w:t xml:space="preserve">Eliminar de la tabla componentes aquel que tiene código </w:t>
      </w:r>
      <w:r w:rsidR="00DE544E">
        <w:rPr>
          <w:sz w:val="23"/>
          <w:szCs w:val="23"/>
          <w:lang w:val="es-ES"/>
        </w:rPr>
        <w:t>C2</w:t>
      </w:r>
    </w:p>
    <w:p w:rsidR="001C4DB1" w:rsidRDefault="001C4DB1" w:rsidP="001C4DB1">
      <w:pPr>
        <w:pStyle w:val="Prrafodelista"/>
        <w:rPr>
          <w:sz w:val="23"/>
          <w:szCs w:val="23"/>
          <w:lang w:val="es-ES"/>
        </w:rPr>
      </w:pPr>
    </w:p>
    <w:sectPr w:rsidR="001C4DB1" w:rsidSect="000256AA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FAC" w:rsidRDefault="00CB4FAC" w:rsidP="00B1560A">
      <w:pPr>
        <w:spacing w:after="0" w:line="240" w:lineRule="auto"/>
      </w:pPr>
      <w:r>
        <w:separator/>
      </w:r>
    </w:p>
  </w:endnote>
  <w:endnote w:type="continuationSeparator" w:id="0">
    <w:p w:rsidR="00CB4FAC" w:rsidRDefault="00CB4FAC" w:rsidP="00B15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FAC" w:rsidRDefault="00CB4FAC" w:rsidP="00B1560A">
      <w:pPr>
        <w:spacing w:after="0" w:line="240" w:lineRule="auto"/>
      </w:pPr>
      <w:r>
        <w:separator/>
      </w:r>
    </w:p>
  </w:footnote>
  <w:footnote w:type="continuationSeparator" w:id="0">
    <w:p w:rsidR="00CB4FAC" w:rsidRDefault="00CB4FAC" w:rsidP="00B15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60A" w:rsidRPr="008F28F0" w:rsidRDefault="00B1560A" w:rsidP="00B1560A">
    <w:pPr>
      <w:pStyle w:val="Encabezado"/>
      <w:tabs>
        <w:tab w:val="clear" w:pos="4419"/>
        <w:tab w:val="center" w:pos="2410"/>
      </w:tabs>
      <w:jc w:val="right"/>
      <w:rPr>
        <w:rFonts w:ascii="Arial" w:hAnsi="Arial" w:cs="Arial"/>
        <w:b/>
        <w:sz w:val="24"/>
        <w:szCs w:val="24"/>
        <w:lang w:val="es-ES"/>
      </w:rPr>
    </w:pPr>
    <w:r w:rsidRPr="008F28F0">
      <w:rPr>
        <w:rFonts w:ascii="Arial" w:hAnsi="Arial" w:cs="Arial"/>
        <w:b/>
        <w:sz w:val="24"/>
        <w:szCs w:val="24"/>
        <w:lang w:val="es-ES"/>
      </w:rPr>
      <w:t>Universid</w:t>
    </w:r>
    <w:r>
      <w:rPr>
        <w:rFonts w:ascii="Arial" w:hAnsi="Arial" w:cs="Arial"/>
        <w:b/>
        <w:sz w:val="24"/>
        <w:szCs w:val="24"/>
        <w:lang w:val="es-ES"/>
      </w:rPr>
      <w:t xml:space="preserve">ad </w:t>
    </w:r>
    <w:r w:rsidR="00467AE4">
      <w:rPr>
        <w:rFonts w:ascii="Arial" w:hAnsi="Arial" w:cs="Arial"/>
        <w:b/>
        <w:sz w:val="24"/>
        <w:szCs w:val="24"/>
        <w:lang w:val="es-ES"/>
      </w:rPr>
      <w:t>Agraria</w:t>
    </w:r>
    <w:r>
      <w:rPr>
        <w:rFonts w:ascii="Arial" w:hAnsi="Arial" w:cs="Arial"/>
        <w:b/>
        <w:sz w:val="24"/>
        <w:szCs w:val="24"/>
        <w:lang w:val="es-ES"/>
      </w:rPr>
      <w:t xml:space="preserve"> de</w:t>
    </w:r>
    <w:r w:rsidR="00467AE4">
      <w:rPr>
        <w:rFonts w:ascii="Arial" w:hAnsi="Arial" w:cs="Arial"/>
        <w:b/>
        <w:sz w:val="24"/>
        <w:szCs w:val="24"/>
        <w:lang w:val="es-ES"/>
      </w:rPr>
      <w:t>lEcuador</w:t>
    </w:r>
  </w:p>
  <w:p w:rsidR="00B1560A" w:rsidRPr="008F28F0" w:rsidRDefault="00B1560A" w:rsidP="00B1560A">
    <w:pPr>
      <w:pStyle w:val="Encabezado"/>
      <w:tabs>
        <w:tab w:val="clear" w:pos="4419"/>
        <w:tab w:val="center" w:pos="2410"/>
      </w:tabs>
      <w:jc w:val="right"/>
      <w:rPr>
        <w:rFonts w:ascii="Arial" w:hAnsi="Arial" w:cs="Arial"/>
        <w:b/>
        <w:sz w:val="24"/>
        <w:szCs w:val="24"/>
        <w:lang w:val="es-ES"/>
      </w:rPr>
    </w:pPr>
    <w:r w:rsidRPr="008F28F0">
      <w:rPr>
        <w:rFonts w:ascii="Arial" w:hAnsi="Arial" w:cs="Arial"/>
        <w:b/>
        <w:sz w:val="24"/>
        <w:szCs w:val="24"/>
        <w:lang w:val="es-ES"/>
      </w:rPr>
      <w:t xml:space="preserve">Facultad De Ciencias </w:t>
    </w:r>
    <w:r w:rsidR="00467AE4">
      <w:rPr>
        <w:rFonts w:ascii="Arial" w:hAnsi="Arial" w:cs="Arial"/>
        <w:b/>
        <w:sz w:val="24"/>
        <w:szCs w:val="24"/>
        <w:lang w:val="es-ES"/>
      </w:rPr>
      <w:t>Agrarias</w:t>
    </w:r>
  </w:p>
  <w:p w:rsidR="00B1560A" w:rsidRPr="008F28F0" w:rsidRDefault="00B1560A" w:rsidP="00B1560A">
    <w:pPr>
      <w:pStyle w:val="Encabezado"/>
      <w:tabs>
        <w:tab w:val="clear" w:pos="4419"/>
        <w:tab w:val="center" w:pos="2127"/>
      </w:tabs>
      <w:jc w:val="right"/>
      <w:rPr>
        <w:rFonts w:ascii="Arial" w:hAnsi="Arial" w:cs="Arial"/>
        <w:lang w:val="es-ES"/>
      </w:rPr>
    </w:pPr>
    <w:r w:rsidRPr="008F28F0">
      <w:rPr>
        <w:rFonts w:ascii="Arial" w:hAnsi="Arial" w:cs="Arial"/>
        <w:lang w:val="es-ES"/>
      </w:rPr>
      <w:t xml:space="preserve">Ingeniería de </w:t>
    </w:r>
    <w:r w:rsidR="00467AE4">
      <w:rPr>
        <w:rFonts w:ascii="Arial" w:hAnsi="Arial" w:cs="Arial"/>
        <w:lang w:val="es-ES"/>
      </w:rPr>
      <w:t>Computación e Informáticas</w:t>
    </w:r>
  </w:p>
  <w:p w:rsidR="00B1560A" w:rsidRDefault="00B1560A" w:rsidP="00B1560A">
    <w:pPr>
      <w:pStyle w:val="Encabezado"/>
      <w:tabs>
        <w:tab w:val="clear" w:pos="4419"/>
        <w:tab w:val="center" w:pos="2127"/>
      </w:tabs>
      <w:jc w:val="right"/>
      <w:rPr>
        <w:rFonts w:ascii="Arial" w:hAnsi="Arial" w:cs="Arial"/>
      </w:rPr>
    </w:pPr>
    <w:r w:rsidRPr="001E6819">
      <w:rPr>
        <w:rFonts w:ascii="Arial" w:hAnsi="Arial" w:cs="Arial"/>
      </w:rPr>
      <w:t>Bases de Datos</w:t>
    </w:r>
    <w:r w:rsidR="00467AE4">
      <w:rPr>
        <w:rFonts w:ascii="Arial" w:hAnsi="Arial" w:cs="Arial"/>
      </w:rPr>
      <w:t xml:space="preserve"> II </w:t>
    </w:r>
  </w:p>
  <w:p w:rsidR="00467AE4" w:rsidRPr="001E6819" w:rsidRDefault="00467AE4" w:rsidP="00B1560A">
    <w:pPr>
      <w:pStyle w:val="Encabezado"/>
      <w:tabs>
        <w:tab w:val="clear" w:pos="4419"/>
        <w:tab w:val="center" w:pos="2127"/>
      </w:tabs>
      <w:jc w:val="right"/>
      <w:rPr>
        <w:rFonts w:ascii="Arial" w:hAnsi="Arial" w:cs="Arial"/>
      </w:rPr>
    </w:pPr>
    <w:r>
      <w:rPr>
        <w:rFonts w:ascii="Arial" w:hAnsi="Arial" w:cs="Arial"/>
      </w:rPr>
      <w:t>Ing. Katty Lagos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034A5"/>
    <w:multiLevelType w:val="hybridMultilevel"/>
    <w:tmpl w:val="3FCA8CA2"/>
    <w:lvl w:ilvl="0" w:tplc="F82070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EB00CC"/>
    <w:multiLevelType w:val="hybridMultilevel"/>
    <w:tmpl w:val="D9CE4A0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A53288"/>
    <w:multiLevelType w:val="hybridMultilevel"/>
    <w:tmpl w:val="B7BACC5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9D1EE7"/>
    <w:multiLevelType w:val="hybridMultilevel"/>
    <w:tmpl w:val="CBD2DC60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33724F0"/>
    <w:multiLevelType w:val="hybridMultilevel"/>
    <w:tmpl w:val="E26CC7A0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BAF55F3"/>
    <w:multiLevelType w:val="hybridMultilevel"/>
    <w:tmpl w:val="79E83A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CC4AED"/>
    <w:multiLevelType w:val="hybridMultilevel"/>
    <w:tmpl w:val="1D56B47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C5C18"/>
    <w:multiLevelType w:val="hybridMultilevel"/>
    <w:tmpl w:val="4080D1CC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60A"/>
    <w:rsid w:val="00016049"/>
    <w:rsid w:val="000256AA"/>
    <w:rsid w:val="0012085C"/>
    <w:rsid w:val="001C4DB1"/>
    <w:rsid w:val="001E6746"/>
    <w:rsid w:val="001F0203"/>
    <w:rsid w:val="00256956"/>
    <w:rsid w:val="002720D5"/>
    <w:rsid w:val="0032093C"/>
    <w:rsid w:val="0042352B"/>
    <w:rsid w:val="00467AE4"/>
    <w:rsid w:val="004C04F4"/>
    <w:rsid w:val="005C60C9"/>
    <w:rsid w:val="00646D62"/>
    <w:rsid w:val="00696885"/>
    <w:rsid w:val="007031BE"/>
    <w:rsid w:val="00882D20"/>
    <w:rsid w:val="00906258"/>
    <w:rsid w:val="00934DC7"/>
    <w:rsid w:val="009F1807"/>
    <w:rsid w:val="00A42935"/>
    <w:rsid w:val="00AE0156"/>
    <w:rsid w:val="00AE7CD4"/>
    <w:rsid w:val="00B1560A"/>
    <w:rsid w:val="00BF5619"/>
    <w:rsid w:val="00CB4FAC"/>
    <w:rsid w:val="00D4633D"/>
    <w:rsid w:val="00DE544E"/>
    <w:rsid w:val="00E101C2"/>
    <w:rsid w:val="00E23671"/>
    <w:rsid w:val="00E3020A"/>
    <w:rsid w:val="00F061F0"/>
    <w:rsid w:val="00F13798"/>
    <w:rsid w:val="00F2760F"/>
    <w:rsid w:val="00FF2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BF5F70-870D-484F-9A70-E850EAA09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6AA"/>
    <w:pPr>
      <w:spacing w:after="200" w:line="276" w:lineRule="auto"/>
    </w:pPr>
    <w:rPr>
      <w:sz w:val="22"/>
      <w:szCs w:val="22"/>
      <w:lang w:val="es-SV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156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1560A"/>
  </w:style>
  <w:style w:type="paragraph" w:styleId="Piedepgina">
    <w:name w:val="footer"/>
    <w:basedOn w:val="Normal"/>
    <w:link w:val="PiedepginaCar"/>
    <w:uiPriority w:val="99"/>
    <w:unhideWhenUsed/>
    <w:rsid w:val="00B156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1560A"/>
  </w:style>
  <w:style w:type="paragraph" w:styleId="Textodeglobo">
    <w:name w:val="Balloon Text"/>
    <w:basedOn w:val="Normal"/>
    <w:link w:val="TextodegloboCar"/>
    <w:uiPriority w:val="99"/>
    <w:semiHidden/>
    <w:unhideWhenUsed/>
    <w:rsid w:val="00B15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60A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101C2"/>
    <w:pPr>
      <w:ind w:left="720"/>
      <w:contextualSpacing/>
    </w:pPr>
  </w:style>
  <w:style w:type="paragraph" w:customStyle="1" w:styleId="Default">
    <w:name w:val="Default"/>
    <w:rsid w:val="00FF2D5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9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8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6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7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5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4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5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0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0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8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6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5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8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3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3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7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54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46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24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05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6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8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87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60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17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9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78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03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56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62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09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43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7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06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41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02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30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89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17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4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1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45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56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82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81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9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8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70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93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68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44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13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53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78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22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78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50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11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36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02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63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94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90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37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15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34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90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76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77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33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37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9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25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0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36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0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4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37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49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8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29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1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32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1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40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6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9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37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95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9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54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33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86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8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91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11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66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10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94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97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96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95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36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74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15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51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08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10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8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97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83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63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67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19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29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27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76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2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3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82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34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78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79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98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10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97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1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43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3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84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7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99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83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12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74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29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4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20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35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89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58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52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78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30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1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36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72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7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1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23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80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91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11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6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59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87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86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1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37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58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51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8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63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68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44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78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68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65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08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92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59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5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66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90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07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337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9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66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0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83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55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57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58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36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3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84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1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3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2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14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64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21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00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65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1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34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75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15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33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86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54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91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6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44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31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20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76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89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37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53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48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18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03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70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91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92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54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97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6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87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89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08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44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37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25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62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26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80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38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5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67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42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32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93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8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81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01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21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34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6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73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78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60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48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06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33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68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30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06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97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3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65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9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85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8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39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63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68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55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3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34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49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1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30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49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8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7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3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86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78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42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69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99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82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34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80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4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18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60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7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11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05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9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16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2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39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5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41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64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60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82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33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59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16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85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6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24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51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84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44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49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6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09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50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55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6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87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68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05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03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1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86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80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75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37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80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21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39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30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96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20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04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45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97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52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36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4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08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80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2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38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12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98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3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98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4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25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00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07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26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93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20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10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15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83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68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05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817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5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11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09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15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0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86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50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64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98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6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30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65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73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22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21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94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5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70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00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78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87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62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46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61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71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00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46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30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08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96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4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35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0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88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1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31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39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2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2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37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94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86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76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8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71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12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53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15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1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03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70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26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9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77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00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62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0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7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50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73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45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67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4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10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99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27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93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53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12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82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4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94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14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11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68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55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89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41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65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6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299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Usuario de Windows</cp:lastModifiedBy>
  <cp:revision>8</cp:revision>
  <dcterms:created xsi:type="dcterms:W3CDTF">2017-11-29T20:52:00Z</dcterms:created>
  <dcterms:modified xsi:type="dcterms:W3CDTF">2018-10-09T13:57:00Z</dcterms:modified>
</cp:coreProperties>
</file>